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4AF1" w14:textId="7608E2A7" w:rsidR="005B06C1" w:rsidRPr="007105B9" w:rsidRDefault="003E292E" w:rsidP="005B06C1">
      <w:pPr>
        <w:pStyle w:val="Corpo"/>
        <w:jc w:val="center"/>
        <w:rPr>
          <w:rFonts w:ascii="Calibri" w:hAnsi="Calibri" w:cs="Calibri"/>
          <w:i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25F500" wp14:editId="2ACAA5CD">
            <wp:simplePos x="0" y="0"/>
            <wp:positionH relativeFrom="column">
              <wp:posOffset>270510</wp:posOffset>
            </wp:positionH>
            <wp:positionV relativeFrom="paragraph">
              <wp:posOffset>-31750</wp:posOffset>
            </wp:positionV>
            <wp:extent cx="5850890" cy="1885950"/>
            <wp:effectExtent l="0" t="0" r="0" b="0"/>
            <wp:wrapSquare wrapText="bothSides"/>
            <wp:docPr id="2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8FB68" w14:textId="77777777" w:rsidR="005B06C1" w:rsidRPr="00BC0910" w:rsidRDefault="005B06C1" w:rsidP="005B06C1">
      <w:pPr>
        <w:pStyle w:val="Corpo"/>
        <w:jc w:val="center"/>
        <w:rPr>
          <w:rFonts w:ascii="Calibri" w:hAnsi="Calibri" w:cs="Calibri"/>
          <w:b/>
        </w:rPr>
      </w:pPr>
      <w:r w:rsidRPr="00BC0910">
        <w:rPr>
          <w:rFonts w:ascii="Calibri" w:hAnsi="Calibri" w:cs="Calibri"/>
          <w:b/>
        </w:rPr>
        <w:t xml:space="preserve">PIANO DI APPRENDIMENTO INDIVIDUALIZZATO </w:t>
      </w:r>
    </w:p>
    <w:p w14:paraId="54E1A85C" w14:textId="77777777" w:rsidR="005B06C1" w:rsidRPr="007105B9" w:rsidRDefault="005B06C1" w:rsidP="005B06C1">
      <w:pPr>
        <w:pStyle w:val="Corpo"/>
        <w:jc w:val="center"/>
        <w:rPr>
          <w:rFonts w:ascii="Calibri" w:hAnsi="Calibri" w:cs="Calibri"/>
          <w:i/>
          <w:iCs/>
        </w:rPr>
      </w:pPr>
      <w:r w:rsidRPr="007105B9">
        <w:rPr>
          <w:rFonts w:ascii="Calibri" w:hAnsi="Calibri" w:cs="Calibri"/>
          <w:i/>
          <w:iCs/>
        </w:rPr>
        <w:t xml:space="preserve">Articolo 6 </w:t>
      </w:r>
      <w:r w:rsidR="0033483D">
        <w:rPr>
          <w:rFonts w:ascii="Calibri" w:hAnsi="Calibri" w:cs="Calibri"/>
          <w:i/>
          <w:iCs/>
        </w:rPr>
        <w:t>dell’</w:t>
      </w:r>
      <w:r w:rsidRPr="007105B9">
        <w:rPr>
          <w:rFonts w:ascii="Calibri" w:hAnsi="Calibri" w:cs="Calibri"/>
          <w:i/>
          <w:iCs/>
        </w:rPr>
        <w:t>O</w:t>
      </w:r>
      <w:r w:rsidR="0033483D">
        <w:rPr>
          <w:rFonts w:ascii="Calibri" w:hAnsi="Calibri" w:cs="Calibri"/>
          <w:i/>
          <w:iCs/>
        </w:rPr>
        <w:t>.</w:t>
      </w:r>
      <w:r w:rsidRPr="007105B9">
        <w:rPr>
          <w:rFonts w:ascii="Calibri" w:hAnsi="Calibri" w:cs="Calibri"/>
          <w:i/>
          <w:iCs/>
        </w:rPr>
        <w:t>M</w:t>
      </w:r>
      <w:r w:rsidR="0033483D">
        <w:rPr>
          <w:rFonts w:ascii="Calibri" w:hAnsi="Calibri" w:cs="Calibri"/>
          <w:i/>
          <w:iCs/>
        </w:rPr>
        <w:t>.</w:t>
      </w:r>
      <w:r w:rsidRPr="007105B9">
        <w:rPr>
          <w:rFonts w:ascii="Calibri" w:hAnsi="Calibri" w:cs="Calibri"/>
          <w:i/>
          <w:iCs/>
        </w:rPr>
        <w:t xml:space="preserve"> 11/2020</w:t>
      </w:r>
    </w:p>
    <w:p w14:paraId="7004BA9E" w14:textId="77777777" w:rsidR="007105B9" w:rsidRDefault="007105B9" w:rsidP="005B06C1">
      <w:pPr>
        <w:pStyle w:val="Corpo"/>
        <w:jc w:val="center"/>
        <w:rPr>
          <w:rFonts w:ascii="Calibri" w:hAnsi="Calibri" w:cs="Calibri"/>
          <w:i/>
          <w:iCs/>
        </w:rPr>
      </w:pPr>
    </w:p>
    <w:p w14:paraId="00784081" w14:textId="77777777" w:rsidR="005B06C1" w:rsidRPr="007105B9" w:rsidRDefault="005B06C1" w:rsidP="005B06C1">
      <w:pPr>
        <w:pStyle w:val="Corpo"/>
        <w:jc w:val="center"/>
        <w:rPr>
          <w:rFonts w:ascii="Calibri" w:hAnsi="Calibri" w:cs="Calibri"/>
          <w:i/>
          <w:iCs/>
        </w:rPr>
      </w:pPr>
      <w:r w:rsidRPr="007105B9">
        <w:rPr>
          <w:rFonts w:ascii="Calibri" w:hAnsi="Calibri" w:cs="Calibri"/>
          <w:i/>
          <w:iCs/>
        </w:rPr>
        <w:t>(da compilarsi per ciascuna disciplina interessata)</w:t>
      </w:r>
    </w:p>
    <w:p w14:paraId="204F4724" w14:textId="77777777" w:rsidR="005B06C1" w:rsidRPr="007105B9" w:rsidRDefault="005B06C1" w:rsidP="005B06C1">
      <w:pPr>
        <w:pStyle w:val="Corpo"/>
        <w:jc w:val="center"/>
        <w:rPr>
          <w:rFonts w:ascii="Calibri" w:hAnsi="Calibri" w:cs="Calibri"/>
          <w:i/>
          <w:iCs/>
        </w:rPr>
      </w:pPr>
    </w:p>
    <w:p w14:paraId="1C69055A" w14:textId="77777777" w:rsidR="005B06C1" w:rsidRPr="007105B9" w:rsidRDefault="005B06C1" w:rsidP="005B06C1">
      <w:pPr>
        <w:pStyle w:val="Corpo"/>
        <w:jc w:val="center"/>
        <w:rPr>
          <w:rFonts w:ascii="Calibri" w:hAnsi="Calibri" w:cs="Calibri"/>
        </w:rPr>
      </w:pPr>
      <w:r w:rsidRPr="007105B9">
        <w:rPr>
          <w:rFonts w:ascii="Calibri" w:hAnsi="Calibri" w:cs="Calibri"/>
        </w:rPr>
        <w:t>Alunno/Studente</w:t>
      </w:r>
      <w:r w:rsidR="007105B9">
        <w:rPr>
          <w:rFonts w:ascii="Calibri" w:hAnsi="Calibri" w:cs="Calibri"/>
        </w:rPr>
        <w:t xml:space="preserve"> </w:t>
      </w:r>
      <w:r w:rsidRPr="007105B9">
        <w:rPr>
          <w:rFonts w:ascii="Calibri" w:hAnsi="Calibri" w:cs="Calibri"/>
        </w:rPr>
        <w:t>__________________</w:t>
      </w:r>
    </w:p>
    <w:p w14:paraId="03FF0170" w14:textId="77777777" w:rsidR="005B06C1" w:rsidRPr="007105B9" w:rsidRDefault="005B06C1" w:rsidP="005B06C1">
      <w:pPr>
        <w:pStyle w:val="Corpo"/>
        <w:jc w:val="center"/>
        <w:rPr>
          <w:rFonts w:ascii="Calibri" w:hAnsi="Calibri" w:cs="Calibri"/>
        </w:rPr>
      </w:pPr>
      <w:r w:rsidRPr="007105B9">
        <w:rPr>
          <w:rFonts w:ascii="Calibri" w:hAnsi="Calibri" w:cs="Calibri"/>
        </w:rPr>
        <w:t xml:space="preserve">Classe / </w:t>
      </w:r>
      <w:r w:rsidR="00F258DA">
        <w:rPr>
          <w:rFonts w:ascii="Calibri" w:hAnsi="Calibri" w:cs="Calibri"/>
        </w:rPr>
        <w:t>S</w:t>
      </w:r>
      <w:r w:rsidRPr="007105B9">
        <w:rPr>
          <w:rFonts w:ascii="Calibri" w:hAnsi="Calibri" w:cs="Calibri"/>
        </w:rPr>
        <w:t>ezione</w:t>
      </w:r>
      <w:r w:rsidR="007105B9">
        <w:rPr>
          <w:rFonts w:ascii="Calibri" w:hAnsi="Calibri" w:cs="Calibri"/>
        </w:rPr>
        <w:t xml:space="preserve"> </w:t>
      </w:r>
      <w:r w:rsidRPr="007105B9">
        <w:rPr>
          <w:rFonts w:ascii="Calibri" w:hAnsi="Calibri" w:cs="Calibri"/>
        </w:rPr>
        <w:t>__________________</w:t>
      </w:r>
    </w:p>
    <w:p w14:paraId="68E6D634" w14:textId="77777777" w:rsidR="00EB1A99" w:rsidRDefault="00EB1A99" w:rsidP="005B06C1">
      <w:pPr>
        <w:pStyle w:val="Corpo"/>
        <w:jc w:val="center"/>
        <w:rPr>
          <w:rFonts w:ascii="Calibri" w:hAnsi="Calibri" w:cs="Calibri"/>
        </w:rPr>
      </w:pPr>
    </w:p>
    <w:p w14:paraId="7AB46709" w14:textId="77777777" w:rsidR="005B06C1" w:rsidRPr="007105B9" w:rsidRDefault="005B06C1" w:rsidP="005B06C1">
      <w:pPr>
        <w:pStyle w:val="Corpo"/>
        <w:jc w:val="center"/>
        <w:rPr>
          <w:rFonts w:ascii="Calibri" w:hAnsi="Calibri" w:cs="Calibri"/>
        </w:rPr>
      </w:pPr>
      <w:r w:rsidRPr="007105B9">
        <w:rPr>
          <w:rFonts w:ascii="Calibri" w:hAnsi="Calibri" w:cs="Calibri"/>
        </w:rPr>
        <w:t>a.s. 202</w:t>
      </w:r>
      <w:r w:rsidR="00EB1A99">
        <w:rPr>
          <w:rFonts w:ascii="Calibri" w:hAnsi="Calibri" w:cs="Calibri"/>
        </w:rPr>
        <w:t>…</w:t>
      </w:r>
      <w:r w:rsidRPr="007105B9">
        <w:rPr>
          <w:rFonts w:ascii="Calibri" w:hAnsi="Calibri" w:cs="Calibri"/>
        </w:rPr>
        <w:t>/202</w:t>
      </w:r>
      <w:r w:rsidR="00EB1A99">
        <w:rPr>
          <w:rFonts w:ascii="Calibri" w:hAnsi="Calibri" w:cs="Calibri"/>
        </w:rPr>
        <w:t>..</w:t>
      </w:r>
    </w:p>
    <w:p w14:paraId="75E1BA34" w14:textId="77777777" w:rsidR="005B06C1" w:rsidRDefault="005B06C1" w:rsidP="005B06C1">
      <w:pPr>
        <w:pStyle w:val="Corpo"/>
        <w:jc w:val="center"/>
      </w:pP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086"/>
        <w:gridCol w:w="3210"/>
        <w:gridCol w:w="3210"/>
      </w:tblGrid>
      <w:tr w:rsidR="007105B9" w:rsidRPr="009D4C07" w14:paraId="398861E9" w14:textId="77777777" w:rsidTr="009D4C07">
        <w:trPr>
          <w:trHeight w:val="26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597E" w14:textId="77777777" w:rsidR="005B06C1" w:rsidRPr="009D4C07" w:rsidRDefault="005B06C1" w:rsidP="00742C40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 xml:space="preserve">Disciplina 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39AD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C07">
              <w:rPr>
                <w:rFonts w:eastAsia="Arial Unicode MS" w:cs="Calibri"/>
                <w:color w:val="000000"/>
                <w:bdr w:val="nil"/>
                <w:lang w:eastAsia="it-IT"/>
              </w:rPr>
              <w:t>...</w:t>
            </w:r>
          </w:p>
        </w:tc>
      </w:tr>
      <w:tr w:rsidR="007105B9" w:rsidRPr="009D4C07" w14:paraId="26D4AEE3" w14:textId="77777777" w:rsidTr="009D4C07">
        <w:trPr>
          <w:trHeight w:val="295"/>
          <w:jc w:val="center"/>
        </w:trPr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0D1A" w14:textId="77777777" w:rsidR="005B06C1" w:rsidRPr="009D4C07" w:rsidRDefault="005B06C1" w:rsidP="009D4C07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>Obiettivi di apprendimento da conseguire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0066AD" w14:textId="77777777" w:rsidR="005B06C1" w:rsidRPr="009D4C07" w:rsidRDefault="005B06C1" w:rsidP="009D4C07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>Strategie di miglioramento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6FD895" w14:textId="77777777" w:rsidR="005B06C1" w:rsidRPr="009D4C07" w:rsidRDefault="005B06C1" w:rsidP="009D4C07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>Contenuti da consolidare</w:t>
            </w:r>
          </w:p>
        </w:tc>
      </w:tr>
      <w:tr w:rsidR="007105B9" w:rsidRPr="009D4C07" w14:paraId="727AB313" w14:textId="77777777" w:rsidTr="009D4C07">
        <w:trPr>
          <w:trHeight w:val="6275"/>
          <w:jc w:val="center"/>
        </w:trPr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FD60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162D95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F8193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7105B9" w:rsidRPr="009D4C07" w14:paraId="40E59478" w14:textId="77777777" w:rsidTr="009D4C07">
        <w:trPr>
          <w:trHeight w:val="52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D576" w14:textId="77777777" w:rsidR="005B06C1" w:rsidRPr="009D4C07" w:rsidRDefault="005B06C1" w:rsidP="00742C40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 xml:space="preserve">Tempistica 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E0FEB" w14:textId="77777777" w:rsidR="005B06C1" w:rsidRPr="009D4C07" w:rsidRDefault="005B06C1" w:rsidP="00742C40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 xml:space="preserve">Primo periodo </w:t>
            </w:r>
            <w:r w:rsidR="0080033E" w:rsidRPr="009D4C07">
              <w:rPr>
                <w:rFonts w:ascii="Calibri" w:eastAsia="Arial Unicode MS" w:hAnsi="Calibri" w:cs="Calibri"/>
                <w:sz w:val="24"/>
                <w:szCs w:val="24"/>
              </w:rPr>
              <w:t xml:space="preserve">- </w:t>
            </w: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>con verifica ed eventuale riprogrammazione nel secondo periodo</w:t>
            </w:r>
          </w:p>
        </w:tc>
      </w:tr>
      <w:tr w:rsidR="007105B9" w:rsidRPr="009D4C07" w14:paraId="3624FCA8" w14:textId="77777777" w:rsidTr="009D4C07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A13A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FB8B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C07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  <w:tr w:rsidR="007105B9" w:rsidRPr="009D4C07" w14:paraId="0A4DB30A" w14:textId="77777777" w:rsidTr="009D4C07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87DB" w14:textId="77777777" w:rsidR="005B06C1" w:rsidRPr="009D4C07" w:rsidRDefault="005B06C1" w:rsidP="00742C40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 xml:space="preserve">Metodologia 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1B9B1" w14:textId="77777777" w:rsidR="005B06C1" w:rsidRPr="009D4C07" w:rsidRDefault="005B06C1" w:rsidP="00742C40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C07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</w:tr>
      <w:tr w:rsidR="007105B9" w:rsidRPr="009D4C07" w14:paraId="435F19FD" w14:textId="77777777" w:rsidTr="009D4C07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444C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0442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C07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  <w:tr w:rsidR="007105B9" w:rsidRPr="009D4C07" w14:paraId="2319733F" w14:textId="77777777" w:rsidTr="009D4C07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D9B9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C07">
              <w:rPr>
                <w:rFonts w:eastAsia="Arial Unicode MS" w:cs="Calibri"/>
                <w:color w:val="000000"/>
                <w:bdr w:val="nil"/>
                <w:lang w:eastAsia="it-IT"/>
              </w:rPr>
              <w:t>Strumenti</w:t>
            </w:r>
          </w:p>
          <w:p w14:paraId="47D16DBE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i/>
                <w:iCs/>
                <w:color w:val="000000"/>
                <w:bdr w:val="nil"/>
                <w:lang w:eastAsia="it-IT"/>
              </w:rPr>
            </w:pPr>
            <w:r w:rsidRPr="009D4C07">
              <w:rPr>
                <w:rFonts w:eastAsia="Arial Unicode MS" w:cs="Calibri"/>
                <w:i/>
                <w:iCs/>
                <w:color w:val="000000"/>
                <w:bdr w:val="nil"/>
                <w:lang w:eastAsia="it-IT"/>
              </w:rPr>
              <w:t>(distinguere tra strumenti per DIP e strumenti per DAD)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6BDC34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  <w:p w14:paraId="6CEB89FC" w14:textId="77777777" w:rsidR="005B06C1" w:rsidRPr="009D4C07" w:rsidRDefault="005B06C1" w:rsidP="009D4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C07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</w:tbl>
    <w:p w14:paraId="2267048A" w14:textId="77777777" w:rsidR="007105B9" w:rsidRPr="007105B9" w:rsidRDefault="007105B9" w:rsidP="007105B9">
      <w:pPr>
        <w:rPr>
          <w:rFonts w:eastAsia="Arial Unicode MS" w:cs="Calibri"/>
          <w:lang w:eastAsia="it-IT"/>
        </w:rPr>
      </w:pPr>
    </w:p>
    <w:sectPr w:rsidR="007105B9" w:rsidRPr="007105B9" w:rsidSect="00F14E2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0B81" w14:textId="77777777" w:rsidR="00F14E2A" w:rsidRDefault="00F14E2A">
      <w:r>
        <w:separator/>
      </w:r>
    </w:p>
  </w:endnote>
  <w:endnote w:type="continuationSeparator" w:id="0">
    <w:p w14:paraId="68E2D33F" w14:textId="77777777" w:rsidR="00F14E2A" w:rsidRDefault="00F1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FF07" w14:textId="77777777" w:rsidR="00742C40" w:rsidRDefault="00742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DBE1" w14:textId="77777777" w:rsidR="00F14E2A" w:rsidRDefault="00F14E2A">
      <w:r>
        <w:separator/>
      </w:r>
    </w:p>
  </w:footnote>
  <w:footnote w:type="continuationSeparator" w:id="0">
    <w:p w14:paraId="14C2C2BB" w14:textId="77777777" w:rsidR="00F14E2A" w:rsidRDefault="00F1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6936" w14:textId="77777777" w:rsidR="00742C40" w:rsidRDefault="00742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C1"/>
    <w:rsid w:val="000B0BFB"/>
    <w:rsid w:val="0010541B"/>
    <w:rsid w:val="0015696F"/>
    <w:rsid w:val="00164668"/>
    <w:rsid w:val="00182508"/>
    <w:rsid w:val="0033483D"/>
    <w:rsid w:val="00340EFD"/>
    <w:rsid w:val="003E292E"/>
    <w:rsid w:val="005B06C1"/>
    <w:rsid w:val="007105B9"/>
    <w:rsid w:val="00742C40"/>
    <w:rsid w:val="0080033E"/>
    <w:rsid w:val="00874437"/>
    <w:rsid w:val="009D4C07"/>
    <w:rsid w:val="00A06105"/>
    <w:rsid w:val="00AE2ECA"/>
    <w:rsid w:val="00B77880"/>
    <w:rsid w:val="00BC0910"/>
    <w:rsid w:val="00C506AC"/>
    <w:rsid w:val="00D955A7"/>
    <w:rsid w:val="00EB1A99"/>
    <w:rsid w:val="00F14E2A"/>
    <w:rsid w:val="00F258DA"/>
    <w:rsid w:val="00F6058D"/>
    <w:rsid w:val="00F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B127"/>
  <w15:chartTrackingRefBased/>
  <w15:docId w15:val="{BAD3888F-F851-484F-8C43-521189AA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788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B0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B0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Stiletabella2">
    <w:name w:val="Stile tabella 2"/>
    <w:rsid w:val="005B0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Collegamentoipertestuale">
    <w:name w:val="Hyperlink"/>
    <w:semiHidden/>
    <w:unhideWhenUsed/>
    <w:rsid w:val="0087443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74437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link w:val="Intestazione"/>
    <w:semiHidden/>
    <w:rsid w:val="008744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foddai</dc:creator>
  <cp:keywords/>
  <cp:lastModifiedBy>Prandoni Emanuela</cp:lastModifiedBy>
  <cp:revision>2</cp:revision>
  <dcterms:created xsi:type="dcterms:W3CDTF">2024-01-29T17:08:00Z</dcterms:created>
  <dcterms:modified xsi:type="dcterms:W3CDTF">2024-01-29T17:08:00Z</dcterms:modified>
</cp:coreProperties>
</file>